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XmlProperties+xml" PartName="/customXML/itemProps1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DRAFT EMAIL FOR EMPLOYEES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Goal: Get Your Employees Signed Up for MindWell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Hello ___(name)___!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Would you like to…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… experience less stress?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… improve your well-being?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… feel your best?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If you’re like most people, you answered “yes”.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While it’s true that life may not always go as planned - a colleague calls in sick, a deadline is missed or something unexpected happens with your family - we </w:t>
      </w:r>
      <w:r w:rsidDel="00000000" w:rsidR="00000000" w:rsidRPr="00000000">
        <w:rPr>
          <w:i w:val="1"/>
          <w:rtl w:val="0"/>
        </w:rPr>
        <w:t xml:space="preserve">can </w:t>
      </w:r>
      <w:r w:rsidDel="00000000" w:rsidR="00000000" w:rsidRPr="00000000">
        <w:rPr>
          <w:rtl w:val="0"/>
        </w:rPr>
        <w:t xml:space="preserve">be better prepared to deal with these stressors so you can feel better and get back on track faster.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We are pleased to announce </w:t>
      </w:r>
      <w:r w:rsidDel="00000000" w:rsidR="00000000" w:rsidRPr="00000000">
        <w:rPr>
          <w:shd w:fill="d9ead3" w:val="clear"/>
          <w:rtl w:val="0"/>
        </w:rPr>
        <w:t xml:space="preserve">that we (company name)</w:t>
      </w:r>
      <w:r w:rsidDel="00000000" w:rsidR="00000000" w:rsidRPr="00000000">
        <w:rPr>
          <w:rtl w:val="0"/>
        </w:rPr>
        <w:t xml:space="preserve"> are launching MindWell </w:t>
      </w:r>
      <w:r w:rsidDel="00000000" w:rsidR="00000000" w:rsidRPr="00000000">
        <w:rPr>
          <w:shd w:fill="d9ead3" w:val="clear"/>
          <w:rtl w:val="0"/>
        </w:rPr>
        <w:t xml:space="preserve">company-wide as part of your health/employee program</w:t>
      </w:r>
      <w:r w:rsidDel="00000000" w:rsidR="00000000" w:rsidRPr="00000000">
        <w:rPr>
          <w:rtl w:val="0"/>
        </w:rPr>
        <w:t xml:space="preserve"> to provide you with simple, effective tools that will decrease stress, improve performance and help you better handle all life brings your way.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With these simple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 </w:t>
        </w:r>
      </w:hyperlink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evidence-based</w:t>
        </w:r>
      </w:hyperlink>
      <w:r w:rsidDel="00000000" w:rsidR="00000000" w:rsidRPr="00000000">
        <w:rPr>
          <w:rtl w:val="0"/>
        </w:rPr>
        <w:t xml:space="preserve"> tools and habits you’ll notice improvements not just in the workplace but in </w:t>
      </w:r>
      <w:r w:rsidDel="00000000" w:rsidR="00000000" w:rsidRPr="00000000">
        <w:rPr>
          <w:i w:val="1"/>
          <w:rtl w:val="0"/>
        </w:rPr>
        <w:t xml:space="preserve">all </w:t>
      </w:r>
      <w:r w:rsidDel="00000000" w:rsidR="00000000" w:rsidRPr="00000000">
        <w:rPr>
          <w:rtl w:val="0"/>
        </w:rPr>
        <w:t xml:space="preserve">areas of your life.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All you have to do is sign up to MindWell and </w:t>
      </w:r>
      <w:sdt>
        <w:sdtPr>
          <w:tag w:val="goog_rdk_0"/>
        </w:sdtPr>
        <w:sdtContent>
          <w:commentRangeStart w:id="0"/>
        </w:sdtContent>
      </w:sdt>
      <w:sdt>
        <w:sdtPr>
          <w:tag w:val="goog_rdk_1"/>
        </w:sdtPr>
        <w:sdtContent>
          <w:commentRangeStart w:id="1"/>
        </w:sdtContent>
      </w:sdt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you will get access to</w:t>
        </w:r>
      </w:hyperlink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: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Training: </w:t>
      </w:r>
      <w:r w:rsidDel="00000000" w:rsidR="00000000" w:rsidRPr="00000000">
        <w:rPr>
          <w:rtl w:val="0"/>
        </w:rPr>
        <w:t xml:space="preserve">Evidence-based training that enhances your daily life by reducing stress, improving resilience and much more. Earn a Certificate of Training you can add to your resume.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Lives Classes: </w:t>
      </w:r>
      <w:r w:rsidDel="00000000" w:rsidR="00000000" w:rsidRPr="00000000">
        <w:rPr>
          <w:rtl w:val="0"/>
        </w:rPr>
        <w:t xml:space="preserve">Live classes and 4-week programs with leading experts on a variety of topics from exercise to meditation and even cooking classes. New classes and themes every month! </w:t>
      </w:r>
    </w:p>
    <w:p w:rsidR="00000000" w:rsidDel="00000000" w:rsidP="00000000" w:rsidRDefault="00000000" w:rsidRPr="00000000" w14:paraId="0000001A">
      <w:pPr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Video Library:</w:t>
      </w:r>
      <w:r w:rsidDel="00000000" w:rsidR="00000000" w:rsidRPr="00000000">
        <w:rPr>
          <w:rtl w:val="0"/>
        </w:rPr>
        <w:t xml:space="preserve"> Take a class on your own schedule or learn how to tackle almost any life situation in these clips from leading experts inside MindWell’s on-demand library.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hd w:fill="d9ead3" w:val="clear"/>
        </w:rPr>
      </w:pPr>
      <w:r w:rsidDel="00000000" w:rsidR="00000000" w:rsidRPr="00000000">
        <w:rPr>
          <w:rtl w:val="0"/>
        </w:rPr>
        <w:t xml:space="preserve">Sign Up Here: </w:t>
      </w:r>
      <w:r w:rsidDel="00000000" w:rsidR="00000000" w:rsidRPr="00000000">
        <w:rPr>
          <w:shd w:fill="d9ead3" w:val="clear"/>
          <w:rtl w:val="0"/>
        </w:rPr>
        <w:t xml:space="preserve">app.mindwellu.com/COMPANYTOKEN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If you have any questions about MindWell or need any help registering, please visit the</w:t>
      </w:r>
      <w:r w:rsidDel="00000000" w:rsidR="00000000" w:rsidRPr="00000000">
        <w:rPr>
          <w:rtl w:val="0"/>
        </w:rPr>
        <w:t xml:space="preserve">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FAQ page</w:t>
        </w:r>
      </w:hyperlink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.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We look forward to seeing all the positive results you achieve embarking on this program.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shd w:fill="d9ead3" w:val="clear"/>
          <w:rtl w:val="0"/>
        </w:rPr>
        <w:t xml:space="preserve">SIGNED BY COMPANY</w:t>
      </w:r>
      <w:r w:rsidDel="00000000" w:rsidR="00000000" w:rsidRPr="00000000">
        <w:rPr>
          <w:rtl w:val="0"/>
        </w:rPr>
      </w:r>
    </w:p>
    <w:sectPr>
      <w:headerReference r:id="rId15" w:type="default"/>
      <w:headerReference r:id="rId16" w:type="first"/>
      <w:headerReference r:id="rId17" w:type="even"/>
      <w:footerReference r:id="rId18" w:type="default"/>
      <w:footerReference r:id="rId19" w:type="first"/>
      <w:footerReference r:id="rId20" w:type="even"/>
      <w:pgSz w:h="15840" w:w="12240" w:orient="portrait"/>
      <w:pgMar w:bottom="720" w:top="720" w:left="720" w:right="72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Kandis James" w:id="0" w:date="2022-08-11T21:47:33Z"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Potential to link to new brief orientation video of MindWell Platform if it's not too in-depth for someone who isn't signed up yet.</w:t>
      </w:r>
    </w:p>
  </w:comment>
  <w:comment w:author="Paulina Angarita" w:id="1" w:date="2022-08-19T15:00:20Z"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the new URL. Needs to be updated with the new platform video. https://www.mindwellu.com/introduction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2C" w15:done="0"/>
  <w15:commentEx w15:paraId="0000002D" w15:paraIdParent="0000002C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357438" cy="491658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57438" cy="49165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 w:val="1"/>
    <w:rsid w:val="00721857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21857"/>
  </w:style>
  <w:style w:type="paragraph" w:styleId="Footer">
    <w:name w:val="footer"/>
    <w:basedOn w:val="Normal"/>
    <w:link w:val="FooterChar"/>
    <w:uiPriority w:val="99"/>
    <w:unhideWhenUsed w:val="1"/>
    <w:rsid w:val="00721857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2185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2.xml"/><Relationship Id="rId11" Type="http://schemas.openxmlformats.org/officeDocument/2006/relationships/hyperlink" Target="https://www.mindwellu.com/introduction" TargetMode="External"/><Relationship Id="rId10" Type="http://schemas.openxmlformats.org/officeDocument/2006/relationships/hyperlink" Target="https://www.mindwellu.com/research" TargetMode="External"/><Relationship Id="rId13" Type="http://schemas.openxmlformats.org/officeDocument/2006/relationships/hyperlink" Target="http://app.mindwellu.com/faq2" TargetMode="External"/><Relationship Id="rId12" Type="http://schemas.openxmlformats.org/officeDocument/2006/relationships/hyperlink" Target="https://www.mindwellu.com/introduction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www.mindwellu.com/research" TargetMode="External"/><Relationship Id="rId15" Type="http://schemas.openxmlformats.org/officeDocument/2006/relationships/header" Target="header2.xml"/><Relationship Id="rId14" Type="http://schemas.openxmlformats.org/officeDocument/2006/relationships/hyperlink" Target="http://app.mindwellu.com/faq2" TargetMode="External"/><Relationship Id="rId17" Type="http://schemas.openxmlformats.org/officeDocument/2006/relationships/header" Target="header3.xml"/><Relationship Id="rId16" Type="http://schemas.openxmlformats.org/officeDocument/2006/relationships/header" Target="header1.xml"/><Relationship Id="rId5" Type="http://schemas.openxmlformats.org/officeDocument/2006/relationships/numbering" Target="numbering.xml"/><Relationship Id="rId19" Type="http://schemas.openxmlformats.org/officeDocument/2006/relationships/footer" Target="footer3.xml"/><Relationship Id="rId6" Type="http://schemas.openxmlformats.org/officeDocument/2006/relationships/styles" Target="styles.xml"/><Relationship Id="rId18" Type="http://schemas.openxmlformats.org/officeDocument/2006/relationships/footer" Target="footer1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gNd9RSqgewC/kzmq5CZGUhFCwA==">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2022-07-21T14:47:00Z</dcterms:created>
</cp:coreProperties>
</file>